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2951" w14:textId="73F1BF68" w:rsidR="00DA49C3" w:rsidRPr="00D602F4" w:rsidRDefault="00D602F4" w:rsidP="00D602F4">
      <w:pPr>
        <w:tabs>
          <w:tab w:val="left" w:pos="5103"/>
          <w:tab w:val="right" w:pos="9070"/>
        </w:tabs>
        <w:ind w:firstLine="510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</w:r>
      <w:r w:rsidRPr="00D602F4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130.07</w:t>
      </w:r>
      <w:r w:rsidRPr="00D602F4">
        <w:rPr>
          <w:rFonts w:asciiTheme="majorHAnsi" w:hAnsiTheme="majorHAnsi" w:cstheme="majorHAnsi"/>
          <w:bCs/>
          <w:sz w:val="28"/>
          <w:szCs w:val="28"/>
        </w:rPr>
        <w:t>]</w:t>
      </w:r>
      <w:r w:rsidR="002041A7" w:rsidRPr="00D602F4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58240" behindDoc="0" locked="0" layoutInCell="1" allowOverlap="1" wp14:anchorId="410C3551" wp14:editId="0C664084">
            <wp:simplePos x="0" y="0"/>
            <wp:positionH relativeFrom="margin">
              <wp:posOffset>-283288</wp:posOffset>
            </wp:positionH>
            <wp:positionV relativeFrom="paragraph">
              <wp:posOffset>-333228</wp:posOffset>
            </wp:positionV>
            <wp:extent cx="2689010" cy="145295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lLandeskirchenrat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10" cy="145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EF059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  <w:b/>
          <w:sz w:val="28"/>
          <w:szCs w:val="28"/>
        </w:rPr>
      </w:pPr>
    </w:p>
    <w:p w14:paraId="28778410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  <w:b/>
          <w:sz w:val="28"/>
          <w:szCs w:val="28"/>
        </w:rPr>
      </w:pPr>
    </w:p>
    <w:p w14:paraId="0C122BDD" w14:textId="77777777" w:rsidR="00346D22" w:rsidRPr="00140FBD" w:rsidRDefault="00346D22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30296CCA" w14:textId="77777777" w:rsidR="00346D22" w:rsidRPr="00140FBD" w:rsidRDefault="00346D22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0CE6B37E" w14:textId="5F2A4B4C" w:rsidR="00DA49C3" w:rsidRPr="00140FBD" w:rsidRDefault="00B35687" w:rsidP="00120EF3">
      <w:p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980B31B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2963D8FB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7687DFEC" w14:textId="06280612" w:rsidR="00DA49C3" w:rsidRDefault="00120EF3" w:rsidP="00B35687">
      <w:pPr>
        <w:tabs>
          <w:tab w:val="left" w:pos="5103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Personal- Mitarbeitergespräch</w:t>
      </w:r>
    </w:p>
    <w:p w14:paraId="0FADDB4A" w14:textId="77777777" w:rsidR="003E2398" w:rsidRDefault="003E2398" w:rsidP="00B35687">
      <w:pPr>
        <w:tabs>
          <w:tab w:val="left" w:pos="5103"/>
        </w:tabs>
        <w:rPr>
          <w:rFonts w:asciiTheme="majorHAnsi" w:hAnsiTheme="majorHAnsi" w:cstheme="majorHAnsi"/>
          <w:b/>
        </w:rPr>
      </w:pPr>
    </w:p>
    <w:p w14:paraId="0A46EBF5" w14:textId="518B2A5E" w:rsidR="003E2398" w:rsidRDefault="003E2398" w:rsidP="00B35687">
      <w:pPr>
        <w:tabs>
          <w:tab w:val="left" w:pos="5103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Um ein Gespräch erfolgreich führen zu können sind drei Faktoren von grösster Wichtigkeit.</w:t>
      </w:r>
    </w:p>
    <w:p w14:paraId="0C7F56D0" w14:textId="77777777" w:rsidR="003E2398" w:rsidRDefault="003E2398" w:rsidP="00B35687">
      <w:pPr>
        <w:tabs>
          <w:tab w:val="left" w:pos="5103"/>
        </w:tabs>
        <w:rPr>
          <w:rFonts w:asciiTheme="majorHAnsi" w:hAnsiTheme="majorHAnsi" w:cstheme="majorHAnsi"/>
          <w:bCs/>
        </w:rPr>
      </w:pPr>
    </w:p>
    <w:p w14:paraId="7871673C" w14:textId="2FE88EC2" w:rsidR="003E2398" w:rsidRPr="00A065A8" w:rsidRDefault="003E2398" w:rsidP="00A065A8">
      <w:pPr>
        <w:pStyle w:val="Listenabsatz"/>
        <w:numPr>
          <w:ilvl w:val="0"/>
          <w:numId w:val="1"/>
        </w:numPr>
        <w:tabs>
          <w:tab w:val="left" w:pos="5103"/>
        </w:tabs>
        <w:rPr>
          <w:rFonts w:asciiTheme="majorHAnsi" w:hAnsiTheme="majorHAnsi" w:cstheme="majorHAnsi"/>
          <w:b/>
        </w:rPr>
      </w:pPr>
      <w:r w:rsidRPr="00A065A8">
        <w:rPr>
          <w:rFonts w:asciiTheme="majorHAnsi" w:hAnsiTheme="majorHAnsi" w:cstheme="majorHAnsi"/>
          <w:b/>
        </w:rPr>
        <w:t>Gesprächsvorbereitung</w:t>
      </w:r>
    </w:p>
    <w:p w14:paraId="7022CD9E" w14:textId="7C410F43" w:rsidR="003E2398" w:rsidRPr="00A065A8" w:rsidRDefault="003E2398" w:rsidP="00A065A8">
      <w:pPr>
        <w:pStyle w:val="Listenabsatz"/>
        <w:numPr>
          <w:ilvl w:val="0"/>
          <w:numId w:val="1"/>
        </w:numPr>
        <w:tabs>
          <w:tab w:val="left" w:pos="5103"/>
        </w:tabs>
        <w:rPr>
          <w:rFonts w:asciiTheme="majorHAnsi" w:hAnsiTheme="majorHAnsi" w:cstheme="majorHAnsi"/>
          <w:b/>
        </w:rPr>
      </w:pPr>
      <w:r w:rsidRPr="00A065A8">
        <w:rPr>
          <w:rFonts w:asciiTheme="majorHAnsi" w:hAnsiTheme="majorHAnsi" w:cstheme="majorHAnsi"/>
          <w:b/>
        </w:rPr>
        <w:t>Kommunikation</w:t>
      </w:r>
    </w:p>
    <w:p w14:paraId="24554424" w14:textId="0A90D5C9" w:rsidR="003E2398" w:rsidRDefault="003E2398" w:rsidP="00A065A8">
      <w:pPr>
        <w:pStyle w:val="Listenabsatz"/>
        <w:numPr>
          <w:ilvl w:val="0"/>
          <w:numId w:val="1"/>
        </w:numPr>
        <w:tabs>
          <w:tab w:val="left" w:pos="5103"/>
        </w:tabs>
        <w:rPr>
          <w:rFonts w:asciiTheme="majorHAnsi" w:hAnsiTheme="majorHAnsi" w:cstheme="majorHAnsi"/>
          <w:b/>
        </w:rPr>
      </w:pPr>
      <w:r w:rsidRPr="00A065A8">
        <w:rPr>
          <w:rFonts w:asciiTheme="majorHAnsi" w:hAnsiTheme="majorHAnsi" w:cstheme="majorHAnsi"/>
          <w:b/>
        </w:rPr>
        <w:t>Ehrlichkeit</w:t>
      </w:r>
    </w:p>
    <w:p w14:paraId="335F92ED" w14:textId="77777777" w:rsidR="00A065A8" w:rsidRDefault="00A065A8" w:rsidP="0019340F">
      <w:pPr>
        <w:pStyle w:val="Listenabsatz"/>
        <w:tabs>
          <w:tab w:val="left" w:pos="5103"/>
        </w:tabs>
        <w:rPr>
          <w:rFonts w:asciiTheme="majorHAnsi" w:hAnsiTheme="majorHAnsi" w:cstheme="majorHAnsi"/>
          <w:b/>
        </w:rPr>
      </w:pPr>
    </w:p>
    <w:p w14:paraId="3817DFC2" w14:textId="77777777" w:rsidR="00972C6D" w:rsidRPr="00A065A8" w:rsidRDefault="00972C6D" w:rsidP="0019340F">
      <w:pPr>
        <w:pStyle w:val="Listenabsatz"/>
        <w:tabs>
          <w:tab w:val="left" w:pos="5103"/>
        </w:tabs>
        <w:rPr>
          <w:rFonts w:asciiTheme="majorHAnsi" w:hAnsiTheme="majorHAnsi" w:cstheme="majorHAnsi"/>
          <w:b/>
        </w:rPr>
      </w:pPr>
    </w:p>
    <w:p w14:paraId="22F2921D" w14:textId="17719D41" w:rsidR="00A065A8" w:rsidRPr="00A065A8" w:rsidRDefault="00A065A8" w:rsidP="00B35687">
      <w:pPr>
        <w:tabs>
          <w:tab w:val="left" w:pos="5103"/>
        </w:tabs>
        <w:rPr>
          <w:rFonts w:asciiTheme="majorHAnsi" w:hAnsiTheme="majorHAnsi" w:cstheme="majorHAnsi"/>
          <w:b/>
          <w:i/>
          <w:iCs/>
        </w:rPr>
      </w:pPr>
      <w:r w:rsidRPr="00A065A8">
        <w:rPr>
          <w:rFonts w:asciiTheme="majorHAnsi" w:hAnsiTheme="majorHAnsi" w:cstheme="majorHAnsi"/>
          <w:b/>
          <w:i/>
          <w:iCs/>
        </w:rPr>
        <w:t>Gesprächsvorbereitung</w:t>
      </w:r>
    </w:p>
    <w:p w14:paraId="6C3123AA" w14:textId="35ADC8B0" w:rsidR="00A065A8" w:rsidRDefault="00A065A8" w:rsidP="00B35687">
      <w:pPr>
        <w:tabs>
          <w:tab w:val="left" w:pos="5103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Die Gesprächsvorbereitung ist die halbe Miete. Der Gesprächsablauf ist unterschiedlich, ob ein Führungsgespräch, oder ein Konfliktgespräch folgt.</w:t>
      </w:r>
    </w:p>
    <w:p w14:paraId="793FF06C" w14:textId="77777777" w:rsidR="00A065A8" w:rsidRDefault="00A065A8" w:rsidP="00B35687">
      <w:pPr>
        <w:tabs>
          <w:tab w:val="left" w:pos="5103"/>
        </w:tabs>
        <w:rPr>
          <w:rFonts w:asciiTheme="majorHAnsi" w:hAnsiTheme="majorHAnsi" w:cstheme="majorHAnsi"/>
          <w:bCs/>
        </w:rPr>
      </w:pPr>
    </w:p>
    <w:p w14:paraId="2EF2E4AE" w14:textId="77777777" w:rsidR="00972C6D" w:rsidRDefault="00972C6D" w:rsidP="00B35687">
      <w:pPr>
        <w:tabs>
          <w:tab w:val="left" w:pos="5103"/>
        </w:tabs>
        <w:rPr>
          <w:rFonts w:asciiTheme="majorHAnsi" w:hAnsiTheme="majorHAnsi" w:cstheme="majorHAnsi"/>
          <w:bCs/>
        </w:rPr>
      </w:pPr>
    </w:p>
    <w:p w14:paraId="428ACC9F" w14:textId="020FE15E" w:rsidR="00A065A8" w:rsidRPr="00A065A8" w:rsidRDefault="00A065A8" w:rsidP="00B35687">
      <w:pPr>
        <w:tabs>
          <w:tab w:val="left" w:pos="5103"/>
        </w:tabs>
        <w:rPr>
          <w:rFonts w:asciiTheme="majorHAnsi" w:hAnsiTheme="majorHAnsi" w:cstheme="majorHAnsi"/>
          <w:b/>
          <w:i/>
          <w:iCs/>
        </w:rPr>
      </w:pPr>
      <w:r w:rsidRPr="00A065A8">
        <w:rPr>
          <w:rFonts w:asciiTheme="majorHAnsi" w:hAnsiTheme="majorHAnsi" w:cstheme="majorHAnsi"/>
          <w:b/>
          <w:i/>
          <w:iCs/>
        </w:rPr>
        <w:t>Kommunikation</w:t>
      </w:r>
    </w:p>
    <w:p w14:paraId="242DBB18" w14:textId="67D74663" w:rsidR="00A065A8" w:rsidRDefault="00A065A8" w:rsidP="00B35687">
      <w:pPr>
        <w:tabs>
          <w:tab w:val="left" w:pos="5103"/>
        </w:tabs>
        <w:rPr>
          <w:rFonts w:asciiTheme="majorHAnsi" w:hAnsiTheme="majorHAnsi" w:cstheme="majorHAnsi"/>
          <w:bCs/>
          <w:i/>
          <w:iCs/>
          <w:u w:val="single"/>
        </w:rPr>
      </w:pPr>
      <w:r>
        <w:rPr>
          <w:rFonts w:asciiTheme="majorHAnsi" w:hAnsiTheme="majorHAnsi" w:cstheme="majorHAnsi"/>
          <w:bCs/>
        </w:rPr>
        <w:t xml:space="preserve">Führen ist Kommunikation </w:t>
      </w:r>
      <w:r w:rsidRPr="00A065A8">
        <w:rPr>
          <w:rFonts w:asciiTheme="majorHAnsi" w:hAnsiTheme="majorHAnsi" w:cstheme="majorHAnsi"/>
          <w:bCs/>
          <w:i/>
          <w:iCs/>
          <w:u w:val="single"/>
        </w:rPr>
        <w:t xml:space="preserve">«man kann nicht </w:t>
      </w:r>
      <w:r w:rsidR="00E74F11">
        <w:rPr>
          <w:rFonts w:asciiTheme="majorHAnsi" w:hAnsiTheme="majorHAnsi" w:cstheme="majorHAnsi"/>
          <w:bCs/>
          <w:i/>
          <w:iCs/>
          <w:u w:val="single"/>
        </w:rPr>
        <w:t>«</w:t>
      </w:r>
      <w:r w:rsidRPr="00A065A8">
        <w:rPr>
          <w:rFonts w:asciiTheme="majorHAnsi" w:hAnsiTheme="majorHAnsi" w:cstheme="majorHAnsi"/>
          <w:bCs/>
          <w:i/>
          <w:iCs/>
          <w:u w:val="single"/>
        </w:rPr>
        <w:t>nicht</w:t>
      </w:r>
      <w:r w:rsidR="00E74F11">
        <w:rPr>
          <w:rFonts w:asciiTheme="majorHAnsi" w:hAnsiTheme="majorHAnsi" w:cstheme="majorHAnsi"/>
          <w:bCs/>
          <w:i/>
          <w:iCs/>
          <w:u w:val="single"/>
        </w:rPr>
        <w:t>»</w:t>
      </w:r>
      <w:r w:rsidRPr="00A065A8">
        <w:rPr>
          <w:rFonts w:asciiTheme="majorHAnsi" w:hAnsiTheme="majorHAnsi" w:cstheme="majorHAnsi"/>
          <w:bCs/>
          <w:i/>
          <w:iCs/>
          <w:u w:val="single"/>
        </w:rPr>
        <w:t xml:space="preserve"> kommunizieren»</w:t>
      </w:r>
    </w:p>
    <w:p w14:paraId="2FBCB1E2" w14:textId="06D05F46" w:rsidR="00A065A8" w:rsidRDefault="00A065A8" w:rsidP="00B35687">
      <w:pPr>
        <w:tabs>
          <w:tab w:val="left" w:pos="5103"/>
        </w:tabs>
        <w:rPr>
          <w:rFonts w:asciiTheme="majorHAnsi" w:hAnsiTheme="majorHAnsi" w:cstheme="majorHAnsi"/>
          <w:bCs/>
          <w:i/>
          <w:iCs/>
          <w:u w:val="single"/>
        </w:rPr>
      </w:pPr>
      <w:r>
        <w:rPr>
          <w:rFonts w:asciiTheme="majorHAnsi" w:hAnsiTheme="majorHAnsi" w:cstheme="majorHAnsi"/>
          <w:bCs/>
        </w:rPr>
        <w:t>Zentrale Botschaften sollten deutlich formuliert werden und der Standpunkt klar dargestellt werden. Das wichtigste Instrument der Kommunikation sind «</w:t>
      </w:r>
      <w:r w:rsidRPr="00A065A8">
        <w:rPr>
          <w:rFonts w:asciiTheme="majorHAnsi" w:hAnsiTheme="majorHAnsi" w:cstheme="majorHAnsi"/>
          <w:bCs/>
          <w:i/>
          <w:iCs/>
          <w:u w:val="single"/>
        </w:rPr>
        <w:t>Fragen</w:t>
      </w:r>
      <w:r>
        <w:rPr>
          <w:rFonts w:asciiTheme="majorHAnsi" w:hAnsiTheme="majorHAnsi" w:cstheme="majorHAnsi"/>
          <w:bCs/>
          <w:i/>
          <w:iCs/>
          <w:u w:val="single"/>
        </w:rPr>
        <w:t>».</w:t>
      </w:r>
    </w:p>
    <w:p w14:paraId="56AFF85F" w14:textId="6059E740" w:rsidR="00A065A8" w:rsidRPr="0019340F" w:rsidRDefault="00A065A8" w:rsidP="00B35687">
      <w:pPr>
        <w:tabs>
          <w:tab w:val="left" w:pos="5103"/>
        </w:tabs>
        <w:rPr>
          <w:rFonts w:asciiTheme="majorHAnsi" w:hAnsiTheme="majorHAnsi" w:cstheme="majorHAnsi"/>
          <w:bCs/>
          <w:i/>
          <w:iCs/>
          <w:u w:val="single"/>
        </w:rPr>
      </w:pPr>
      <w:r>
        <w:rPr>
          <w:rFonts w:asciiTheme="majorHAnsi" w:hAnsiTheme="majorHAnsi" w:cstheme="majorHAnsi"/>
          <w:bCs/>
        </w:rPr>
        <w:t xml:space="preserve">Korrekturen an Aussagen des Gegenübers sollten verhindert werden. </w:t>
      </w:r>
      <w:r w:rsidR="0019340F" w:rsidRPr="0019340F">
        <w:rPr>
          <w:rFonts w:asciiTheme="majorHAnsi" w:hAnsiTheme="majorHAnsi" w:cstheme="majorHAnsi"/>
          <w:bCs/>
          <w:i/>
          <w:iCs/>
          <w:u w:val="single"/>
        </w:rPr>
        <w:t xml:space="preserve">«Jeder </w:t>
      </w:r>
      <w:r w:rsidR="0019340F">
        <w:rPr>
          <w:rFonts w:asciiTheme="majorHAnsi" w:hAnsiTheme="majorHAnsi" w:cstheme="majorHAnsi"/>
          <w:bCs/>
          <w:i/>
          <w:iCs/>
          <w:u w:val="single"/>
        </w:rPr>
        <w:t>darf</w:t>
      </w:r>
      <w:r w:rsidR="0019340F" w:rsidRPr="0019340F">
        <w:rPr>
          <w:rFonts w:asciiTheme="majorHAnsi" w:hAnsiTheme="majorHAnsi" w:cstheme="majorHAnsi"/>
          <w:bCs/>
          <w:i/>
          <w:iCs/>
          <w:u w:val="single"/>
        </w:rPr>
        <w:t xml:space="preserve"> sein Standpunkt</w:t>
      </w:r>
      <w:r w:rsidR="0019340F">
        <w:rPr>
          <w:rFonts w:asciiTheme="majorHAnsi" w:hAnsiTheme="majorHAnsi" w:cstheme="majorHAnsi"/>
          <w:bCs/>
          <w:i/>
          <w:iCs/>
          <w:u w:val="single"/>
        </w:rPr>
        <w:t xml:space="preserve"> haben</w:t>
      </w:r>
      <w:r w:rsidR="0019340F" w:rsidRPr="0019340F">
        <w:rPr>
          <w:rFonts w:asciiTheme="majorHAnsi" w:hAnsiTheme="majorHAnsi" w:cstheme="majorHAnsi"/>
          <w:bCs/>
          <w:i/>
          <w:iCs/>
          <w:u w:val="single"/>
        </w:rPr>
        <w:t>»</w:t>
      </w:r>
    </w:p>
    <w:p w14:paraId="55A654E9" w14:textId="52430C80" w:rsidR="00DA49C3" w:rsidRDefault="002E6748" w:rsidP="00B35687">
      <w:p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Das Gespräch wird vertraulich </w:t>
      </w:r>
      <w:r w:rsidR="004271E8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ehandelt.</w:t>
      </w:r>
    </w:p>
    <w:p w14:paraId="0A448314" w14:textId="77777777" w:rsidR="00972C6D" w:rsidRDefault="00972C6D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28011638" w14:textId="77777777" w:rsidR="00972C6D" w:rsidRDefault="00972C6D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3A3D76B7" w14:textId="33F87B86" w:rsidR="0019340F" w:rsidRDefault="0019340F" w:rsidP="00B35687">
      <w:p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19340F">
        <w:rPr>
          <w:rFonts w:asciiTheme="majorHAnsi" w:hAnsiTheme="majorHAnsi" w:cstheme="majorHAnsi"/>
          <w:b/>
          <w:bCs/>
          <w:i/>
          <w:iCs/>
        </w:rPr>
        <w:t>Ehrlichkeit</w:t>
      </w:r>
    </w:p>
    <w:p w14:paraId="5F726790" w14:textId="2AE9F957" w:rsidR="0019340F" w:rsidRDefault="0019340F" w:rsidP="00B35687">
      <w:pPr>
        <w:tabs>
          <w:tab w:val="left" w:pos="5103"/>
        </w:tabs>
        <w:rPr>
          <w:rFonts w:asciiTheme="majorHAnsi" w:hAnsiTheme="majorHAnsi" w:cstheme="majorHAnsi"/>
        </w:rPr>
      </w:pPr>
      <w:r w:rsidRPr="0019340F">
        <w:rPr>
          <w:rFonts w:asciiTheme="majorHAnsi" w:hAnsiTheme="majorHAnsi" w:cstheme="majorHAnsi"/>
          <w:i/>
          <w:iCs/>
          <w:u w:val="single"/>
        </w:rPr>
        <w:t>«Vertrauen, Offenheit und Ehrlichkeit»</w:t>
      </w:r>
      <w:r>
        <w:rPr>
          <w:rFonts w:asciiTheme="majorHAnsi" w:hAnsiTheme="majorHAnsi" w:cstheme="majorHAnsi"/>
        </w:rPr>
        <w:t xml:space="preserve"> beeinflussen ein Personalgespräch in den meisten Fällen nur positiv. Diese Tugenden vermitteln dem Gegenüber ein Gefühl der Wertschätzung.</w:t>
      </w:r>
    </w:p>
    <w:p w14:paraId="2012E1D0" w14:textId="77777777" w:rsidR="0019340F" w:rsidRDefault="0019340F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7E85F515" w14:textId="6F0B9583" w:rsidR="0019340F" w:rsidRDefault="0019340F" w:rsidP="00B35687">
      <w:p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Jedes Personalgespräch ist anders und individuell. Deshalb ist eine gute Vorbereitung auf das Gegenüber das A und O. Dabei sollte Wert auf offene und </w:t>
      </w:r>
      <w:r w:rsidR="004677C3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ewaltfreie Kommunikation gelegt und die Wertschätzung des Gesprächspartners durch Offenheit und Ehrlichkeit gewährleistet werden</w:t>
      </w:r>
      <w:r w:rsidR="004677C3">
        <w:rPr>
          <w:rFonts w:asciiTheme="majorHAnsi" w:hAnsiTheme="majorHAnsi" w:cstheme="majorHAnsi"/>
        </w:rPr>
        <w:t>.</w:t>
      </w:r>
    </w:p>
    <w:p w14:paraId="3541404A" w14:textId="77777777" w:rsidR="004677C3" w:rsidRDefault="004677C3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39F0BDAB" w14:textId="1010DF78" w:rsidR="004677C3" w:rsidRDefault="004677C3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  <w:r>
        <w:rPr>
          <w:rFonts w:asciiTheme="majorHAnsi" w:hAnsiTheme="majorHAnsi" w:cstheme="majorHAnsi"/>
        </w:rPr>
        <w:t xml:space="preserve">Die Rahmenbedingungen können ein Gespräch positiv unterstützen </w:t>
      </w:r>
      <w:r w:rsidRPr="004677C3">
        <w:rPr>
          <w:rFonts w:asciiTheme="majorHAnsi" w:hAnsiTheme="majorHAnsi" w:cstheme="majorHAnsi"/>
          <w:i/>
          <w:iCs/>
          <w:u w:val="single"/>
        </w:rPr>
        <w:t>«Ort, Zeitpunkt und in welcher Situation das Gespräch stattfindet»</w:t>
      </w:r>
    </w:p>
    <w:p w14:paraId="64DEEDBC" w14:textId="77777777" w:rsidR="004677C3" w:rsidRDefault="004677C3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</w:p>
    <w:p w14:paraId="2CC9DD46" w14:textId="77777777" w:rsidR="004677C3" w:rsidRDefault="004677C3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</w:p>
    <w:p w14:paraId="7CF2C1F4" w14:textId="77777777" w:rsidR="004677C3" w:rsidRDefault="004677C3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</w:p>
    <w:p w14:paraId="33842119" w14:textId="77777777" w:rsidR="002F0F3B" w:rsidRDefault="002F0F3B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</w:p>
    <w:p w14:paraId="0158D926" w14:textId="77777777" w:rsidR="002F0F3B" w:rsidRDefault="002F0F3B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</w:p>
    <w:p w14:paraId="38BEB936" w14:textId="77777777" w:rsidR="002F0F3B" w:rsidRDefault="002F0F3B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</w:p>
    <w:p w14:paraId="656CA8DA" w14:textId="77777777" w:rsidR="002F0F3B" w:rsidRDefault="002F0F3B" w:rsidP="00B35687">
      <w:pPr>
        <w:tabs>
          <w:tab w:val="left" w:pos="5103"/>
        </w:tabs>
        <w:rPr>
          <w:rFonts w:asciiTheme="majorHAnsi" w:hAnsiTheme="majorHAnsi" w:cstheme="majorHAnsi"/>
          <w:i/>
          <w:iCs/>
          <w:u w:val="single"/>
        </w:rPr>
      </w:pPr>
    </w:p>
    <w:p w14:paraId="29462D8F" w14:textId="58D6A69B" w:rsidR="004677C3" w:rsidRPr="004677C3" w:rsidRDefault="004677C3" w:rsidP="00B35687">
      <w:pPr>
        <w:tabs>
          <w:tab w:val="left" w:pos="5103"/>
        </w:tabs>
        <w:rPr>
          <w:rFonts w:asciiTheme="majorHAnsi" w:hAnsiTheme="majorHAnsi" w:cstheme="majorHAnsi"/>
          <w:b/>
          <w:bCs/>
        </w:rPr>
      </w:pPr>
      <w:r w:rsidRPr="004677C3">
        <w:rPr>
          <w:rFonts w:asciiTheme="majorHAnsi" w:hAnsiTheme="majorHAnsi" w:cstheme="majorHAnsi"/>
          <w:b/>
          <w:bCs/>
        </w:rPr>
        <w:lastRenderedPageBreak/>
        <w:t>Mögliche Gesprächsinhalte (Checkliste)</w:t>
      </w:r>
    </w:p>
    <w:p w14:paraId="69144DBA" w14:textId="77777777" w:rsidR="00095976" w:rsidRPr="00140FBD" w:rsidRDefault="00095976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6969A3DF" w14:textId="5B395119" w:rsidR="00120EF3" w:rsidRPr="002F0F3B" w:rsidRDefault="004677C3" w:rsidP="004677C3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Arbeitsinhalte</w:t>
      </w:r>
    </w:p>
    <w:p w14:paraId="46BD3E98" w14:textId="09A9F94D" w:rsidR="004677C3" w:rsidRDefault="004677C3" w:rsidP="004677C3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Arbeitsbelastung?</w:t>
      </w:r>
    </w:p>
    <w:p w14:paraId="655DC1CB" w14:textId="17A6481F" w:rsidR="004677C3" w:rsidRDefault="00741F90" w:rsidP="004677C3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Zufriedenheit am </w:t>
      </w:r>
      <w:r w:rsidR="002F0F3B">
        <w:rPr>
          <w:rFonts w:asciiTheme="majorHAnsi" w:hAnsiTheme="majorHAnsi" w:cstheme="majorHAnsi"/>
        </w:rPr>
        <w:t>Arbeitsplatz</w:t>
      </w:r>
      <w:r>
        <w:rPr>
          <w:rFonts w:asciiTheme="majorHAnsi" w:hAnsiTheme="majorHAnsi" w:cstheme="majorHAnsi"/>
        </w:rPr>
        <w:t>?</w:t>
      </w:r>
    </w:p>
    <w:p w14:paraId="7515893C" w14:textId="11A9B3E9" w:rsidR="00741F90" w:rsidRDefault="00741F90" w:rsidP="004677C3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Stellenbeschreibung </w:t>
      </w:r>
      <w:r w:rsidR="002F0F3B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ktuell?</w:t>
      </w:r>
    </w:p>
    <w:p w14:paraId="046BEDEE" w14:textId="704881F3" w:rsidR="00741F90" w:rsidRPr="00E74F11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</w:t>
      </w:r>
    </w:p>
    <w:p w14:paraId="1C4C9AEC" w14:textId="1397EEB1" w:rsidR="00741F90" w:rsidRPr="002F0F3B" w:rsidRDefault="00741F90" w:rsidP="00741F90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Zusammenarbeit</w:t>
      </w:r>
    </w:p>
    <w:p w14:paraId="0EBAAD0B" w14:textId="6857F6FF" w:rsidR="00741F90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Klima der Zusammenarbeit?</w:t>
      </w:r>
    </w:p>
    <w:p w14:paraId="1758781C" w14:textId="6298A3F1" w:rsidR="00741F90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</w:t>
      </w:r>
    </w:p>
    <w:p w14:paraId="6E712868" w14:textId="3EC41265" w:rsidR="00741F90" w:rsidRPr="002F0F3B" w:rsidRDefault="00741F90" w:rsidP="00741F90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Kommunikation und Information</w:t>
      </w:r>
    </w:p>
    <w:p w14:paraId="11B68F2E" w14:textId="587B3574" w:rsidR="00741F90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Sind allen Informationen vorhanden, damit du deine Arbeit optimal ausführen kannst?</w:t>
      </w:r>
    </w:p>
    <w:p w14:paraId="6E2EDF70" w14:textId="08B47C8D" w:rsidR="00741F90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Brauchst du mehr Unterstützung (Vorgesetzte, KLKR, etc.)</w:t>
      </w:r>
      <w:r w:rsidR="002F0F3B">
        <w:rPr>
          <w:rFonts w:asciiTheme="majorHAnsi" w:hAnsiTheme="majorHAnsi" w:cstheme="majorHAnsi"/>
        </w:rPr>
        <w:t>?</w:t>
      </w:r>
    </w:p>
    <w:p w14:paraId="10233ED2" w14:textId="485DCD77" w:rsidR="002F0F3B" w:rsidRDefault="002F0F3B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3706DDDC" w14:textId="191AAA51" w:rsidR="00741F90" w:rsidRPr="002F0F3B" w:rsidRDefault="00741F90" w:rsidP="00741F90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Arbeitsprozesse</w:t>
      </w:r>
    </w:p>
    <w:p w14:paraId="5E64E7D9" w14:textId="39374D11" w:rsidR="00741F90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Kannst du dich optimal einbringen / verwirklichen?</w:t>
      </w:r>
    </w:p>
    <w:p w14:paraId="6E1B2F5F" w14:textId="7333B0E0" w:rsidR="00741F90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Sind die notwendigen Kompetenzen vorhanden?</w:t>
      </w:r>
    </w:p>
    <w:p w14:paraId="4F445184" w14:textId="0B3BE90A" w:rsidR="00741F90" w:rsidRDefault="00741F90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Sind zusätzliche Ausbildungen </w:t>
      </w:r>
      <w:r w:rsidR="002F0F3B">
        <w:rPr>
          <w:rFonts w:asciiTheme="majorHAnsi" w:hAnsiTheme="majorHAnsi" w:cstheme="majorHAnsi"/>
        </w:rPr>
        <w:t>notwendig</w:t>
      </w:r>
      <w:r>
        <w:rPr>
          <w:rFonts w:asciiTheme="majorHAnsi" w:hAnsiTheme="majorHAnsi" w:cstheme="majorHAnsi"/>
        </w:rPr>
        <w:t>?</w:t>
      </w:r>
    </w:p>
    <w:p w14:paraId="6D874B1A" w14:textId="7BA27C29" w:rsidR="002F0F3B" w:rsidRDefault="002F0F3B" w:rsidP="00741F90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…..</w:t>
      </w:r>
    </w:p>
    <w:p w14:paraId="244BCD6F" w14:textId="77777777" w:rsidR="00E74F11" w:rsidRPr="002F0F3B" w:rsidRDefault="00E74F11" w:rsidP="00E74F11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Räumliche und technische Infrastruktur</w:t>
      </w:r>
    </w:p>
    <w:p w14:paraId="0B14CECE" w14:textId="77777777" w:rsidR="00E74F11" w:rsidRDefault="00E74F11" w:rsidP="00E74F11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Beurteilung der Infrastruktur und deren Hilfsmittel?</w:t>
      </w:r>
    </w:p>
    <w:p w14:paraId="384E6025" w14:textId="77777777" w:rsidR="00E74F11" w:rsidRDefault="00E74F11" w:rsidP="00E74F11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246906BC" w14:textId="77777777" w:rsidR="00E74F11" w:rsidRPr="00754A0E" w:rsidRDefault="00E74F11" w:rsidP="00E74F11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754A0E">
        <w:rPr>
          <w:rFonts w:asciiTheme="majorHAnsi" w:hAnsiTheme="majorHAnsi" w:cstheme="majorHAnsi"/>
          <w:b/>
          <w:bCs/>
          <w:i/>
          <w:iCs/>
        </w:rPr>
        <w:t>Weiterbildung</w:t>
      </w:r>
    </w:p>
    <w:p w14:paraId="6C340FF1" w14:textId="77777777" w:rsidR="00E74F11" w:rsidRDefault="00E74F11" w:rsidP="00E74F11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Zusätzliche Ausbildung notwendig damit du deine Arbeit optimal ausführen kannst?</w:t>
      </w:r>
    </w:p>
    <w:p w14:paraId="245492DA" w14:textId="77777777" w:rsidR="00E74F11" w:rsidRDefault="00E74F11" w:rsidP="00E74F11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…..</w:t>
      </w:r>
    </w:p>
    <w:p w14:paraId="5676E8D3" w14:textId="1167DD7B" w:rsidR="002F0F3B" w:rsidRPr="002F0F3B" w:rsidRDefault="002F0F3B" w:rsidP="002F0F3B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Zielerreichung</w:t>
      </w:r>
    </w:p>
    <w:p w14:paraId="5300D496" w14:textId="60F7E541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Hast du deine Jahresziele erreicht?</w:t>
      </w:r>
    </w:p>
    <w:p w14:paraId="50370761" w14:textId="085BF694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hindert dich daran sie zu erreichen?</w:t>
      </w:r>
    </w:p>
    <w:p w14:paraId="23787982" w14:textId="52B549B2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 braucht es Unterstützung?</w:t>
      </w:r>
    </w:p>
    <w:p w14:paraId="16C02CD6" w14:textId="53684BF0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…..</w:t>
      </w:r>
    </w:p>
    <w:p w14:paraId="2D7BDDEC" w14:textId="2C87A39A" w:rsidR="002F0F3B" w:rsidRPr="002F0F3B" w:rsidRDefault="002F0F3B" w:rsidP="002F0F3B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Anliegen und Wünsche</w:t>
      </w:r>
    </w:p>
    <w:p w14:paraId="016499E8" w14:textId="2D0A8C48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Benötigst du zusätzliche Mittel / Unterstützung?</w:t>
      </w:r>
    </w:p>
    <w:p w14:paraId="63F5DA8B" w14:textId="7C520374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Wünsche?</w:t>
      </w:r>
    </w:p>
    <w:p w14:paraId="5F02C2DA" w14:textId="511910D7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49266BFD" w14:textId="4333310B" w:rsidR="002F0F3B" w:rsidRPr="002F0F3B" w:rsidRDefault="002F0F3B" w:rsidP="002F0F3B">
      <w:pPr>
        <w:pStyle w:val="Listenabsatz"/>
        <w:numPr>
          <w:ilvl w:val="0"/>
          <w:numId w:val="2"/>
        </w:numPr>
        <w:tabs>
          <w:tab w:val="left" w:pos="5103"/>
        </w:tabs>
        <w:rPr>
          <w:rFonts w:asciiTheme="majorHAnsi" w:hAnsiTheme="majorHAnsi" w:cstheme="majorHAnsi"/>
          <w:b/>
          <w:bCs/>
          <w:i/>
          <w:iCs/>
        </w:rPr>
      </w:pPr>
      <w:r w:rsidRPr="002F0F3B">
        <w:rPr>
          <w:rFonts w:asciiTheme="majorHAnsi" w:hAnsiTheme="majorHAnsi" w:cstheme="majorHAnsi"/>
          <w:b/>
          <w:bCs/>
          <w:i/>
          <w:iCs/>
        </w:rPr>
        <w:t>Ziele für das neue Jahr</w:t>
      </w:r>
    </w:p>
    <w:p w14:paraId="745FAC3C" w14:textId="5A7A9DF4" w:rsidR="002F0F3B" w:rsidRDefault="002F0F3B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 liegen die Schwerpunkte?</w:t>
      </w:r>
    </w:p>
    <w:p w14:paraId="79C83570" w14:textId="686A2A11" w:rsidR="00754A0E" w:rsidRDefault="00754A0E" w:rsidP="002F0F3B">
      <w:pPr>
        <w:pStyle w:val="Listenabsatz"/>
        <w:numPr>
          <w:ilvl w:val="1"/>
          <w:numId w:val="2"/>
        </w:num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7949C986" w14:textId="77777777" w:rsidR="00741F90" w:rsidRDefault="00741F90" w:rsidP="00741F90">
      <w:pPr>
        <w:tabs>
          <w:tab w:val="left" w:pos="5103"/>
        </w:tabs>
        <w:rPr>
          <w:rFonts w:asciiTheme="majorHAnsi" w:hAnsiTheme="majorHAnsi" w:cstheme="majorHAnsi"/>
        </w:rPr>
      </w:pPr>
    </w:p>
    <w:p w14:paraId="61DA4C99" w14:textId="3C2ECD09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</w:rPr>
      </w:pPr>
      <w:r w:rsidRPr="00140FBD">
        <w:rPr>
          <w:rFonts w:asciiTheme="majorHAnsi" w:hAnsiTheme="majorHAnsi" w:cstheme="majorHAnsi"/>
        </w:rPr>
        <w:tab/>
      </w:r>
    </w:p>
    <w:p w14:paraId="0EB97EFF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</w:rPr>
      </w:pPr>
      <w:r w:rsidRPr="00140FBD">
        <w:rPr>
          <w:rFonts w:asciiTheme="majorHAnsi" w:hAnsiTheme="majorHAnsi" w:cstheme="majorHAnsi"/>
        </w:rPr>
        <w:tab/>
      </w:r>
    </w:p>
    <w:p w14:paraId="7D49C850" w14:textId="25A5E05D" w:rsidR="00DA49C3" w:rsidRPr="00140FBD" w:rsidRDefault="00DA49C3" w:rsidP="00B35687">
      <w:pPr>
        <w:tabs>
          <w:tab w:val="left" w:pos="5103"/>
        </w:tabs>
        <w:ind w:left="3540"/>
        <w:rPr>
          <w:rFonts w:asciiTheme="majorHAnsi" w:hAnsiTheme="majorHAnsi" w:cstheme="majorHAnsi"/>
        </w:rPr>
      </w:pPr>
      <w:r w:rsidRPr="00140FBD">
        <w:rPr>
          <w:rFonts w:asciiTheme="majorHAnsi" w:hAnsiTheme="majorHAnsi" w:cstheme="majorHAnsi"/>
        </w:rPr>
        <w:tab/>
        <w:t>RÖM.-KATH. LANDESKIRCHE URI</w:t>
      </w:r>
    </w:p>
    <w:p w14:paraId="0F0203DB" w14:textId="6DA61BC2" w:rsidR="00DA49C3" w:rsidRPr="00F3409D" w:rsidRDefault="00DA49C3" w:rsidP="00F3409D">
      <w:pPr>
        <w:tabs>
          <w:tab w:val="left" w:pos="5103"/>
        </w:tabs>
        <w:ind w:left="3540"/>
        <w:rPr>
          <w:rFonts w:asciiTheme="majorHAnsi" w:hAnsiTheme="majorHAnsi" w:cstheme="majorHAnsi"/>
        </w:rPr>
      </w:pPr>
      <w:r w:rsidRPr="00140FBD">
        <w:rPr>
          <w:rFonts w:asciiTheme="majorHAnsi" w:hAnsiTheme="majorHAnsi" w:cstheme="majorHAnsi"/>
        </w:rPr>
        <w:tab/>
        <w:t>Der Kleine Landeskirchenrat:</w:t>
      </w:r>
    </w:p>
    <w:sectPr w:rsidR="00DA49C3" w:rsidRPr="00F3409D" w:rsidSect="00DA49C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6EE6" w14:textId="77777777" w:rsidR="004275FE" w:rsidRDefault="004275FE">
      <w:r>
        <w:separator/>
      </w:r>
    </w:p>
  </w:endnote>
  <w:endnote w:type="continuationSeparator" w:id="0">
    <w:p w14:paraId="460A0D04" w14:textId="77777777" w:rsidR="004275FE" w:rsidRDefault="0042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7C09" w14:textId="77777777" w:rsidR="00DA49C3" w:rsidRPr="006D1A06" w:rsidRDefault="00DA49C3" w:rsidP="00DA49C3">
    <w:pPr>
      <w:pStyle w:val="Fuzeile"/>
      <w:jc w:val="center"/>
      <w:rPr>
        <w:rFonts w:asciiTheme="majorHAnsi" w:hAnsiTheme="majorHAnsi" w:cstheme="majorHAnsi"/>
        <w:color w:val="808080"/>
        <w:sz w:val="18"/>
        <w:szCs w:val="18"/>
      </w:rPr>
    </w:pPr>
    <w:r w:rsidRPr="006D1A06">
      <w:rPr>
        <w:rFonts w:asciiTheme="majorHAnsi" w:hAnsiTheme="majorHAnsi" w:cstheme="majorHAnsi"/>
        <w:color w:val="808080"/>
        <w:sz w:val="18"/>
        <w:szCs w:val="18"/>
      </w:rPr>
      <w:t>Tellsgasse 18   6460 Altdorf   Telefon 041 870 67 52   info@kath-uri.ch   www.kath-uri.ch</w:t>
    </w:r>
  </w:p>
  <w:p w14:paraId="2F5E1F1E" w14:textId="77777777" w:rsidR="00DA49C3" w:rsidRPr="006D1A06" w:rsidRDefault="00DA49C3" w:rsidP="00DA49C3">
    <w:pPr>
      <w:pStyle w:val="Fuzeile"/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B8F0" w14:textId="77777777" w:rsidR="004275FE" w:rsidRDefault="004275FE">
      <w:r>
        <w:separator/>
      </w:r>
    </w:p>
  </w:footnote>
  <w:footnote w:type="continuationSeparator" w:id="0">
    <w:p w14:paraId="02D74E99" w14:textId="77777777" w:rsidR="004275FE" w:rsidRDefault="0042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40"/>
    <w:multiLevelType w:val="hybridMultilevel"/>
    <w:tmpl w:val="20D878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27A"/>
    <w:multiLevelType w:val="hybridMultilevel"/>
    <w:tmpl w:val="285A74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58847">
    <w:abstractNumId w:val="1"/>
  </w:num>
  <w:num w:numId="2" w16cid:durableId="108491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A5"/>
    <w:rsid w:val="00073F79"/>
    <w:rsid w:val="00093D85"/>
    <w:rsid w:val="00094BEE"/>
    <w:rsid w:val="00095976"/>
    <w:rsid w:val="000C0BDC"/>
    <w:rsid w:val="000E6AF6"/>
    <w:rsid w:val="000F484A"/>
    <w:rsid w:val="00120EF3"/>
    <w:rsid w:val="001249AD"/>
    <w:rsid w:val="00140FBD"/>
    <w:rsid w:val="0019340F"/>
    <w:rsid w:val="00193BF9"/>
    <w:rsid w:val="001C561A"/>
    <w:rsid w:val="002041A7"/>
    <w:rsid w:val="00267257"/>
    <w:rsid w:val="00267853"/>
    <w:rsid w:val="002827A5"/>
    <w:rsid w:val="00285EEF"/>
    <w:rsid w:val="002C6D5D"/>
    <w:rsid w:val="002D051A"/>
    <w:rsid w:val="002D53A8"/>
    <w:rsid w:val="002E6748"/>
    <w:rsid w:val="002F0F3B"/>
    <w:rsid w:val="00346D22"/>
    <w:rsid w:val="00346FB1"/>
    <w:rsid w:val="00363A05"/>
    <w:rsid w:val="00382991"/>
    <w:rsid w:val="003E2398"/>
    <w:rsid w:val="004271E8"/>
    <w:rsid w:val="004275FE"/>
    <w:rsid w:val="004677C3"/>
    <w:rsid w:val="0048240E"/>
    <w:rsid w:val="004E0FB0"/>
    <w:rsid w:val="0051107B"/>
    <w:rsid w:val="00537C9E"/>
    <w:rsid w:val="00586AB1"/>
    <w:rsid w:val="005A4804"/>
    <w:rsid w:val="005B0343"/>
    <w:rsid w:val="005D3452"/>
    <w:rsid w:val="005E4D30"/>
    <w:rsid w:val="006068F3"/>
    <w:rsid w:val="006175E4"/>
    <w:rsid w:val="006302B3"/>
    <w:rsid w:val="00664901"/>
    <w:rsid w:val="00682507"/>
    <w:rsid w:val="00685044"/>
    <w:rsid w:val="00692192"/>
    <w:rsid w:val="006D1A06"/>
    <w:rsid w:val="006F4076"/>
    <w:rsid w:val="007057E0"/>
    <w:rsid w:val="007100EF"/>
    <w:rsid w:val="00710C12"/>
    <w:rsid w:val="00741F90"/>
    <w:rsid w:val="00754A0E"/>
    <w:rsid w:val="007661B7"/>
    <w:rsid w:val="007A0CB0"/>
    <w:rsid w:val="008126BF"/>
    <w:rsid w:val="00815810"/>
    <w:rsid w:val="00834374"/>
    <w:rsid w:val="008A34EE"/>
    <w:rsid w:val="008A6189"/>
    <w:rsid w:val="008D727A"/>
    <w:rsid w:val="00962E7D"/>
    <w:rsid w:val="009648DE"/>
    <w:rsid w:val="00972C6D"/>
    <w:rsid w:val="00A0420C"/>
    <w:rsid w:val="00A065A8"/>
    <w:rsid w:val="00AA3610"/>
    <w:rsid w:val="00AB2A98"/>
    <w:rsid w:val="00AD57BD"/>
    <w:rsid w:val="00AD6F5B"/>
    <w:rsid w:val="00B32127"/>
    <w:rsid w:val="00B35687"/>
    <w:rsid w:val="00B4455F"/>
    <w:rsid w:val="00B54555"/>
    <w:rsid w:val="00B54FE6"/>
    <w:rsid w:val="00BE0FE8"/>
    <w:rsid w:val="00BF21A5"/>
    <w:rsid w:val="00C15F1A"/>
    <w:rsid w:val="00C23D13"/>
    <w:rsid w:val="00C241F8"/>
    <w:rsid w:val="00C77B47"/>
    <w:rsid w:val="00CA5E32"/>
    <w:rsid w:val="00D602F4"/>
    <w:rsid w:val="00D625A4"/>
    <w:rsid w:val="00DA49C3"/>
    <w:rsid w:val="00DC038D"/>
    <w:rsid w:val="00DC06DD"/>
    <w:rsid w:val="00DF2AD1"/>
    <w:rsid w:val="00E433F8"/>
    <w:rsid w:val="00E44AC9"/>
    <w:rsid w:val="00E615DF"/>
    <w:rsid w:val="00E74F11"/>
    <w:rsid w:val="00E80C29"/>
    <w:rsid w:val="00EA2B23"/>
    <w:rsid w:val="00EB677B"/>
    <w:rsid w:val="00F3409D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E2DDFF"/>
  <w15:chartTrackingRefBased/>
  <w15:docId w15:val="{4EF66240-C97F-4363-A4B1-B0041D9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34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4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34EE"/>
    <w:rPr>
      <w:rFonts w:ascii="Tahoma" w:hAnsi="Tahoma" w:cs="Tahoma"/>
      <w:sz w:val="16"/>
      <w:szCs w:val="16"/>
    </w:rPr>
  </w:style>
  <w:style w:type="character" w:styleId="Hyperlink">
    <w:name w:val="Hyperlink"/>
    <w:rsid w:val="00EB0751"/>
    <w:rPr>
      <w:color w:val="0000FF"/>
      <w:u w:val="single"/>
    </w:rPr>
  </w:style>
  <w:style w:type="character" w:customStyle="1" w:styleId="BesuchterHyperlink1">
    <w:name w:val="BesuchterHyperlink1"/>
    <w:rsid w:val="002C387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tern\Dokumente\Benutzerdefinierte%20Office-Vorlagen\Muster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Musterbrief.dotx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dc:description/>
  <cp:lastModifiedBy>Angela Jauch</cp:lastModifiedBy>
  <cp:revision>6</cp:revision>
  <cp:lastPrinted>2020-11-13T09:37:00Z</cp:lastPrinted>
  <dcterms:created xsi:type="dcterms:W3CDTF">2023-04-17T16:55:00Z</dcterms:created>
  <dcterms:modified xsi:type="dcterms:W3CDTF">2023-05-30T06:59:00Z</dcterms:modified>
</cp:coreProperties>
</file>