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1069C588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CF628B">
              <w:rPr>
                <w:rFonts w:ascii="Calibri Light" w:hAnsi="Calibri Light" w:cs="Calibri Light"/>
                <w:b/>
                <w:sz w:val="28"/>
                <w:szCs w:val="28"/>
              </w:rPr>
              <w:t>Pfarreisekretärin / Pfarreisekretär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E2F9286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10DBA796" w14:textId="6752513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55B8D72B" w14:textId="4AE2908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17CD3E" w14:textId="77777777" w:rsidR="00CF628B" w:rsidRPr="00223E3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Administration und Organisation des Pfarramtes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0608FBEC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CF62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Administration des Sekretariats</w:t>
            </w:r>
          </w:p>
          <w:p w14:paraId="000B5A42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Sekretariatseigene Korrespondenz und diverse Schreibarbeiten</w:t>
            </w:r>
          </w:p>
          <w:p w14:paraId="4E923DC3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Telefon, E-Mail</w:t>
            </w:r>
          </w:p>
          <w:p w14:paraId="5B584CFD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Beantwortung schriftlicher und mündlicher Routinefragen</w:t>
            </w:r>
          </w:p>
          <w:p w14:paraId="658E63A5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Führung der Pfarreiagenda, Eintragen von Stiftmessen und Gedächtnissen, Koordination der verschiedenen Termine (z.B. Anmeldung für Kasualien wie Taufe, Trauung, Beerdigung)</w:t>
            </w:r>
          </w:p>
          <w:p w14:paraId="229193B3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Reservation Pfarreizentrum / Pfarreiräumlichkeiten</w:t>
            </w:r>
          </w:p>
          <w:p w14:paraId="45DBFCF0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Pfarreikartei: Mutationen, Neuzuzügerbriefe, Statistiken</w:t>
            </w:r>
          </w:p>
          <w:p w14:paraId="238364E5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Entgegennahme von Messstipendien und «Gaben»</w:t>
            </w:r>
          </w:p>
          <w:p w14:paraId="02C279A4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Pfarramtsbuchhaltung (Opfergeld, div. Kassen, Mess-Stipendien, Jahrzeitstiftungen)</w:t>
            </w:r>
          </w:p>
          <w:p w14:paraId="79C130E3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Verwaltung Kollekten (Gottesdienst / Opferstöcke)</w:t>
            </w:r>
          </w:p>
          <w:p w14:paraId="037D6A09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Postdienst (Eingang und Versand)</w:t>
            </w:r>
          </w:p>
          <w:p w14:paraId="7D597F28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Selbständige Organisation von Versänden</w:t>
            </w:r>
          </w:p>
          <w:p w14:paraId="6D7021F5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Mithilfe bei der Organisation von Pfarreianlässen, -reisen, Wallfahrten usw.</w:t>
            </w:r>
          </w:p>
          <w:p w14:paraId="01D39ABC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Mitorganisation der Aushilfen</w:t>
            </w:r>
          </w:p>
          <w:p w14:paraId="2DE3D2F9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Mitarbeit bei der Erstellung der Pläne für Gottesdienste, Lektoren, Ministranten, Organisten, Kommunionhelfern, Katecheten</w:t>
            </w:r>
          </w:p>
          <w:p w14:paraId="2E39E496" w14:textId="2D43EF71" w:rsidR="001F1DB8" w:rsidRDefault="001F1DB8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4471018C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CF62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Bücher, Formulare</w:t>
            </w:r>
          </w:p>
          <w:p w14:paraId="11B63C7C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Führen der Tauf-, Kommunion-, Firm-, Ehe-, Toten- und Jahrzeiten- Bücher</w:t>
            </w:r>
          </w:p>
          <w:p w14:paraId="173B0D8F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Formularwesen: Ausfüllen, Weiterleiten von Formularen, Einholen von Unterschriften</w:t>
            </w:r>
          </w:p>
          <w:p w14:paraId="2CDCF42D" w14:textId="5AB538BB" w:rsidR="00560CE3" w:rsidRDefault="00560CE3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1EB9F51D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CF62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Material</w:t>
            </w:r>
          </w:p>
          <w:p w14:paraId="191936A5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Verwalten der Drucksachen, des Materials (z.B. für Katechese) und der verschiedenen Geräte</w:t>
            </w:r>
          </w:p>
          <w:p w14:paraId="77520498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Verantwortung für die Benutzung und Wartung des Kopierers</w:t>
            </w:r>
          </w:p>
          <w:p w14:paraId="5EF2ED25" w14:textId="20874550" w:rsidR="00CD361F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Bestellungen</w:t>
            </w:r>
          </w:p>
          <w:p w14:paraId="45BFC56B" w14:textId="3A593A42" w:rsidR="009B2735" w:rsidRDefault="009B2735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2DD0450F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CF62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Öffentlichkeitsarbeit</w:t>
            </w:r>
          </w:p>
          <w:p w14:paraId="5048535A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Pfarreiblatt Urschweiz: Abonnementverwaltung, redaktionelle Mitarbeit bei der Pfarreiseite</w:t>
            </w:r>
          </w:p>
          <w:p w14:paraId="01B28149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Redaktionelle Mitarbeit bei den regionalen Zeitungen</w:t>
            </w:r>
          </w:p>
          <w:p w14:paraId="38167BFA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Betreuung der Homepage</w:t>
            </w:r>
          </w:p>
          <w:p w14:paraId="5AB17193" w14:textId="7A9FA819" w:rsidR="00AF6E45" w:rsidRDefault="00AF6E45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57D57AAB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CF62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Pfarreiarchiv</w:t>
            </w:r>
          </w:p>
          <w:p w14:paraId="4DE78C42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Führen des Pfarreiarchivs</w:t>
            </w:r>
          </w:p>
          <w:p w14:paraId="46FC9C70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Bearbeiten von Anfragen</w:t>
            </w:r>
          </w:p>
          <w:p w14:paraId="282BBA9A" w14:textId="19082AF3" w:rsidR="00AF6E45" w:rsidRDefault="00AF6E45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02CC89" w14:textId="77777777" w:rsidR="0024506A" w:rsidRPr="0024506A" w:rsidRDefault="0024506A" w:rsidP="0024506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BF292B3" w14:textId="73F69EC5" w:rsidR="00CF628B" w:rsidRPr="00661A86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4.6 </w:t>
            </w:r>
            <w:r w:rsidRPr="00661A8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Buchhaltung / Personal</w:t>
            </w:r>
          </w:p>
          <w:p w14:paraId="33F2CD6C" w14:textId="40E53617" w:rsidR="00CF628B" w:rsidRPr="00661A86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A86">
              <w:rPr>
                <w:rFonts w:ascii="Calibri Light" w:hAnsi="Calibri Light" w:cs="Calibri Light"/>
                <w:sz w:val="22"/>
                <w:szCs w:val="22"/>
              </w:rPr>
              <w:t>Führen der Buchhaltung</w:t>
            </w:r>
          </w:p>
          <w:p w14:paraId="5EEFD9B6" w14:textId="77777777" w:rsidR="00CF628B" w:rsidRPr="00661A86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A86">
              <w:rPr>
                <w:rFonts w:ascii="Calibri Light" w:hAnsi="Calibri Light" w:cs="Calibri Light"/>
                <w:sz w:val="22"/>
                <w:szCs w:val="22"/>
              </w:rPr>
              <w:t>Erstellen des Jahresabschlusses in Zusammenarbeit mit der Verwaltung</w:t>
            </w:r>
          </w:p>
          <w:p w14:paraId="32800105" w14:textId="5735DCA2" w:rsidR="00CF628B" w:rsidRPr="00661A86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A86">
              <w:rPr>
                <w:rFonts w:ascii="Calibri Light" w:hAnsi="Calibri Light" w:cs="Calibri Light"/>
                <w:sz w:val="22"/>
                <w:szCs w:val="22"/>
              </w:rPr>
              <w:t>Erstellen des Budgets in Zusammenarbeit mit der Verwaltung</w:t>
            </w:r>
          </w:p>
          <w:p w14:paraId="485E1070" w14:textId="3460D784" w:rsidR="00CF628B" w:rsidRPr="00661A86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A86">
              <w:rPr>
                <w:rFonts w:ascii="Calibri Light" w:hAnsi="Calibri Light" w:cs="Calibri Light"/>
                <w:sz w:val="22"/>
                <w:szCs w:val="22"/>
              </w:rPr>
              <w:t>Entlöhnung der Mitarbeitenden</w:t>
            </w:r>
          </w:p>
          <w:p w14:paraId="0238B5FA" w14:textId="1E79A417" w:rsidR="00CF628B" w:rsidRPr="00661A86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A86">
              <w:rPr>
                <w:rFonts w:ascii="Calibri Light" w:hAnsi="Calibri Light" w:cs="Calibri Light"/>
                <w:sz w:val="22"/>
                <w:szCs w:val="22"/>
              </w:rPr>
              <w:t>Führen der Personaldossiers</w:t>
            </w:r>
          </w:p>
          <w:p w14:paraId="3ED48845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E1F4E1" w14:textId="77777777" w:rsidR="003D3C3D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  <w:p w14:paraId="5C94E075" w14:textId="3B189FF0" w:rsid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4.7 Verschiedenes</w:t>
            </w:r>
          </w:p>
          <w:p w14:paraId="4708C914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Teilnahme an Sitzungen</w:t>
            </w:r>
          </w:p>
          <w:p w14:paraId="3716E23A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Mitarbeit in gemeindlichen/regionalen Gremien</w:t>
            </w:r>
          </w:p>
          <w:p w14:paraId="03F19C5F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Datenschutz / Datensicherung / Datensicherheit</w:t>
            </w:r>
          </w:p>
          <w:p w14:paraId="5673D021" w14:textId="77777777" w:rsidR="00CF628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7737DA" w14:textId="2372E4C0" w:rsid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0152C4" w14:textId="7A0891F6" w:rsid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4.8 Spezielle Aufgaben</w:t>
            </w:r>
          </w:p>
          <w:p w14:paraId="5ACF2B61" w14:textId="754E557D" w:rsidR="00CF628B" w:rsidRP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628B">
              <w:rPr>
                <w:rFonts w:ascii="Calibri Light" w:hAnsi="Calibri Light" w:cs="Calibri Light"/>
                <w:sz w:val="22"/>
                <w:szCs w:val="22"/>
              </w:rPr>
              <w:t>4.8.1 Verwaltung</w:t>
            </w:r>
          </w:p>
          <w:p w14:paraId="58C00EE4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des Schriftenstandes</w:t>
            </w:r>
          </w:p>
          <w:p w14:paraId="5B0814D2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des Aushängekastens</w:t>
            </w:r>
          </w:p>
          <w:p w14:paraId="6013ADE1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der Schlüssel</w:t>
            </w:r>
          </w:p>
          <w:p w14:paraId="6E0278A9" w14:textId="77777777" w:rsidR="00CF628B" w:rsidRPr="0024506A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DBE91F" w14:textId="4DFB3A6E" w:rsidR="00CF628B" w:rsidRP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628B">
              <w:rPr>
                <w:rFonts w:ascii="Calibri Light" w:hAnsi="Calibri Light" w:cs="Calibri Light"/>
                <w:sz w:val="22"/>
                <w:szCs w:val="22"/>
              </w:rPr>
              <w:t>4.8.2. Protokollführung</w:t>
            </w:r>
          </w:p>
          <w:p w14:paraId="628B42AB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Seelsorgeteam</w:t>
            </w:r>
          </w:p>
          <w:p w14:paraId="1389966E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Pfarreirat</w:t>
            </w:r>
          </w:p>
          <w:p w14:paraId="205CBA8D" w14:textId="77777777" w:rsid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6D7CBB" w14:textId="068F7BFD" w:rsidR="00CF628B" w:rsidRP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628B">
              <w:rPr>
                <w:rFonts w:ascii="Calibri Light" w:hAnsi="Calibri Light" w:cs="Calibri Light"/>
                <w:sz w:val="22"/>
                <w:szCs w:val="22"/>
              </w:rPr>
              <w:t>4.8.3. Schreib- und Organisationsarbeiten</w:t>
            </w:r>
          </w:p>
          <w:p w14:paraId="2356CCAE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Für Katechese (z.B.: Elternbriefe, Stundenpläne, Unterrichtslokale)</w:t>
            </w:r>
          </w:p>
          <w:p w14:paraId="53F6F245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Gratulationsschreiben</w:t>
            </w:r>
          </w:p>
          <w:p w14:paraId="43B930B6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Redaktionelle Mitgestaltung des Pfarreiprogramms</w:t>
            </w:r>
          </w:p>
          <w:p w14:paraId="328E8252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Briefe bei Kircheneintritten</w:t>
            </w:r>
          </w:p>
          <w:p w14:paraId="202A5337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Briefe bei Kirchenaustritten</w:t>
            </w:r>
          </w:p>
          <w:p w14:paraId="12C72D24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Gestaltung von Flyern, Liedblättern usw.</w:t>
            </w:r>
          </w:p>
          <w:p w14:paraId="7E1B6E7A" w14:textId="77777777" w:rsidR="00CF628B" w:rsidRPr="00223E3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6A4B8F" w14:textId="48DF038D" w:rsidR="00CF628B" w:rsidRP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628B">
              <w:rPr>
                <w:rFonts w:ascii="Calibri Light" w:hAnsi="Calibri Light" w:cs="Calibri Light"/>
                <w:sz w:val="22"/>
                <w:szCs w:val="22"/>
              </w:rPr>
              <w:t>4.8.4. EDV-Pfarramtsführung</w:t>
            </w:r>
          </w:p>
          <w:p w14:paraId="71E195EC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Umsetzung Vorgaben Datenschutz / Datensicherung / usw.</w:t>
            </w:r>
          </w:p>
          <w:p w14:paraId="76416B01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Weitergabe von EDV-Kenntnissen</w:t>
            </w:r>
          </w:p>
          <w:p w14:paraId="46B2F156" w14:textId="77777777" w:rsid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E14057" w14:textId="08DE537C" w:rsidR="00CF628B" w:rsidRPr="00CF628B" w:rsidRDefault="00CF628B" w:rsidP="00CF628B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F628B">
              <w:rPr>
                <w:rFonts w:ascii="Calibri Light" w:hAnsi="Calibri Light" w:cs="Calibri Light"/>
                <w:sz w:val="22"/>
                <w:szCs w:val="22"/>
              </w:rPr>
              <w:t>4.8.5. Verschiedenes</w:t>
            </w:r>
          </w:p>
          <w:p w14:paraId="316E2A1D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Organisation Mithilfe bei besonderen Gottesdiensten oder Anlässen</w:t>
            </w:r>
          </w:p>
          <w:p w14:paraId="6A527293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Organisation von Beuchen bei Betagten, Kranken, bei Personen anlässlich ihres Geburtstags, bei Neuzuzügen</w:t>
            </w:r>
          </w:p>
          <w:p w14:paraId="78025BA6" w14:textId="77777777" w:rsidR="00CF628B" w:rsidRDefault="00CF628B" w:rsidP="00CF628B">
            <w:pPr>
              <w:pStyle w:val="Listenabsatz"/>
              <w:numPr>
                <w:ilvl w:val="1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Leute kontaktieren für Pfarreianlässe, für die Bildung von Gruppen</w:t>
            </w:r>
          </w:p>
          <w:p w14:paraId="0441A720" w14:textId="44278339" w:rsidR="00CF628B" w:rsidRPr="00CF628B" w:rsidRDefault="00CF628B" w:rsidP="00CF628B">
            <w:pPr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lastRenderedPageBreak/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093F39A7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599380AD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0ABC51DB" w14:textId="77777777" w:rsidR="00CF628B" w:rsidRPr="00223E3B" w:rsidRDefault="00CF628B" w:rsidP="00CF628B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26F5AB65" w14:textId="77777777" w:rsidR="00203C22" w:rsidRPr="00223E3B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17809CBA" w14:textId="56E049C0" w:rsidR="003862EA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Kauf</w:t>
            </w:r>
            <w:r w:rsidR="003E6312">
              <w:rPr>
                <w:rFonts w:ascii="Calibri Light" w:hAnsi="Calibri Light" w:cs="Calibri Light"/>
                <w:sz w:val="22"/>
                <w:szCs w:val="22"/>
              </w:rPr>
              <w:t>frau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/ Kauf</w:t>
            </w:r>
            <w:r w:rsidR="003E6312">
              <w:rPr>
                <w:rFonts w:ascii="Calibri Light" w:hAnsi="Calibri Light" w:cs="Calibri Light"/>
                <w:sz w:val="22"/>
                <w:szCs w:val="22"/>
              </w:rPr>
              <w:t>mann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EFZ</w:t>
            </w:r>
          </w:p>
          <w:p w14:paraId="3C095AFF" w14:textId="3AC557B8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Fach</w:t>
            </w:r>
            <w:r w:rsidR="003E6312">
              <w:rPr>
                <w:rFonts w:ascii="Calibri Light" w:hAnsi="Calibri Light" w:cs="Calibri Light"/>
                <w:sz w:val="22"/>
                <w:szCs w:val="22"/>
              </w:rPr>
              <w:t>frau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/ Fach</w:t>
            </w:r>
            <w:r w:rsidR="003E6312">
              <w:rPr>
                <w:rFonts w:ascii="Calibri Light" w:hAnsi="Calibri Light" w:cs="Calibri Light"/>
                <w:sz w:val="22"/>
                <w:szCs w:val="22"/>
              </w:rPr>
              <w:t>mann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Rechnungswesen</w:t>
            </w:r>
          </w:p>
          <w:p w14:paraId="39AF97C0" w14:textId="1A980147" w:rsidR="003B1671" w:rsidRDefault="003B1671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658A73B6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0B85ED7A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2BF42B6D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5132C0B9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23186807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7A5BA0D1" w14:textId="77777777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28356EAF" w14:textId="77777777" w:rsidR="003862EA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24E3F3B0" w14:textId="3C84723C" w:rsidR="003862EA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Word, Excel, Powerpoint</w:t>
            </w:r>
          </w:p>
          <w:p w14:paraId="401F436F" w14:textId="779AD3E5" w:rsidR="003862EA" w:rsidRPr="00223E3B" w:rsidRDefault="003862EA" w:rsidP="003862E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Buchhaltungsprogramm</w:t>
            </w: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CF628B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BC28" w14:textId="77777777" w:rsidR="008D4C87" w:rsidRDefault="008D4C87">
      <w:r>
        <w:separator/>
      </w:r>
    </w:p>
  </w:endnote>
  <w:endnote w:type="continuationSeparator" w:id="0">
    <w:p w14:paraId="5260CD3B" w14:textId="77777777" w:rsidR="008D4C87" w:rsidRDefault="008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B7EC" w14:textId="77777777" w:rsidR="008D4C87" w:rsidRDefault="008D4C87">
      <w:r>
        <w:separator/>
      </w:r>
    </w:p>
  </w:footnote>
  <w:footnote w:type="continuationSeparator" w:id="0">
    <w:p w14:paraId="1B7AE471" w14:textId="77777777" w:rsidR="008D4C87" w:rsidRDefault="008D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984941">
    <w:abstractNumId w:val="1"/>
  </w:num>
  <w:num w:numId="2" w16cid:durableId="1600412958">
    <w:abstractNumId w:val="9"/>
  </w:num>
  <w:num w:numId="3" w16cid:durableId="295109390">
    <w:abstractNumId w:val="7"/>
  </w:num>
  <w:num w:numId="4" w16cid:durableId="78794015">
    <w:abstractNumId w:val="3"/>
  </w:num>
  <w:num w:numId="5" w16cid:durableId="806749621">
    <w:abstractNumId w:val="11"/>
  </w:num>
  <w:num w:numId="6" w16cid:durableId="1351881372">
    <w:abstractNumId w:val="4"/>
  </w:num>
  <w:num w:numId="7" w16cid:durableId="2039693906">
    <w:abstractNumId w:val="10"/>
  </w:num>
  <w:num w:numId="8" w16cid:durableId="1039478229">
    <w:abstractNumId w:val="2"/>
  </w:num>
  <w:num w:numId="9" w16cid:durableId="1321807499">
    <w:abstractNumId w:val="5"/>
  </w:num>
  <w:num w:numId="10" w16cid:durableId="1080559902">
    <w:abstractNumId w:val="0"/>
  </w:num>
  <w:num w:numId="11" w16cid:durableId="1888763893">
    <w:abstractNumId w:val="8"/>
  </w:num>
  <w:num w:numId="12" w16cid:durableId="1546482510">
    <w:abstractNumId w:val="6"/>
  </w:num>
  <w:num w:numId="13" w16cid:durableId="15395126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4DF3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62EA"/>
    <w:rsid w:val="0038775A"/>
    <w:rsid w:val="003A1CDC"/>
    <w:rsid w:val="003B1671"/>
    <w:rsid w:val="003B4896"/>
    <w:rsid w:val="003D3C3D"/>
    <w:rsid w:val="003E6312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64BD"/>
    <w:rsid w:val="0065712D"/>
    <w:rsid w:val="00661A86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4C87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CF628B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2023-07-17T07:08:00Z</dcterms:created>
  <dcterms:modified xsi:type="dcterms:W3CDTF">2023-07-17T07:08:00Z</dcterms:modified>
</cp:coreProperties>
</file>